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Приложение</w:t>
      </w:r>
      <w:r>
        <w:rPr>
          <w:rFonts w:ascii="PT Astra Serif" w:hAnsi="PT Astra Serif"/>
          <w:sz w:val="24"/>
          <w:szCs w:val="24"/>
        </w:rPr>
        <w:t xml:space="preserve"> № 1</w:t>
      </w:r>
      <w:r>
        <w:rPr>
          <w:rFonts w:ascii="PT Astra Serif" w:hAnsi="PT Astra Serif"/>
          <w:sz w:val="24"/>
          <w:szCs w:val="24"/>
        </w:rPr>
      </w:r>
    </w:p>
    <w:p>
      <w:pPr>
        <w:pStyle w:val="Normal"/>
        <w:jc w:val="center"/>
        <w:rPr>
          <w:rFonts w:ascii="PT Astra Serif" w:hAnsi="PT Astra Serif"/>
          <w:b/>
          <w:color w:val="ff0000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Перечень региональных льгот или мер социальной поддержки, предоставляемых в настоящее время военнослужащим и членам их семей</w:t>
      </w:r>
      <w:r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по </w:t>
      </w:r>
      <w:r>
        <w:rPr>
          <w:rFonts w:ascii="PT Astra Serif" w:hAnsi="PT Astra Serif"/>
          <w:b/>
          <w:sz w:val="24"/>
          <w:szCs w:val="24"/>
        </w:rPr>
        <w:t xml:space="preserve">состоянию </w:t>
      </w:r>
      <w:r>
        <w:rPr>
          <w:rFonts w:ascii="PT Astra Serif" w:hAnsi="PT Astra Serif"/>
          <w:b/>
          <w:color w:val="0000ff"/>
          <w:sz w:val="24"/>
          <w:szCs w:val="24"/>
        </w:rPr>
        <w:t xml:space="preserve">на </w:t>
      </w:r>
      <w:r>
        <w:rPr>
          <w:rFonts w:ascii="PT Astra Serif" w:hAnsi="PT Astra Serif"/>
          <w:b/>
          <w:color w:val="0000ff"/>
          <w:sz w:val="24"/>
          <w:szCs w:val="24"/>
        </w:rPr>
        <w:t xml:space="preserve">30.0</w:t>
      </w:r>
      <w:r>
        <w:rPr>
          <w:rFonts w:ascii="PT Astra Serif" w:hAnsi="PT Astra Serif"/>
          <w:b/>
          <w:color w:val="0000ff"/>
          <w:sz w:val="24"/>
          <w:szCs w:val="24"/>
        </w:rPr>
        <w:t xml:space="preserve">9</w:t>
      </w:r>
      <w:r>
        <w:rPr>
          <w:rFonts w:ascii="PT Astra Serif" w:hAnsi="PT Astra Serif"/>
          <w:b/>
          <w:color w:val="0000ff"/>
          <w:sz w:val="24"/>
          <w:szCs w:val="24"/>
        </w:rPr>
        <w:t xml:space="preserve">.2025</w:t>
      </w:r>
      <w:r>
        <w:rPr>
          <w:rFonts w:ascii="PT Astra Serif" w:hAnsi="PT Astra Serif"/>
          <w:b/>
          <w:color w:val="ff0000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0"/>
        <w:gridCol w:w="4226"/>
        <w:gridCol w:w="6521"/>
        <w:gridCol w:w="3479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№ п/п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Региональная 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ьгота или мера с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циальной поддержки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Категория лиц, которым предоставляется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региональная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льгота или мера социальной поддержки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реги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нальная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льгота или мера с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циальной поддержки</w:t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1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3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4</w:t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освобожд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от уплаты транспортн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го налога по легковым автомобилям с мощностью двигателя до 150 лошад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ных сил включительно, моторным лодкам с мощностью двигателя до 20 лошадиных сил включительно, мот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циклам и мотороллерам с мощн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стью двигателя до 35 лошадиных сил вкл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чительно в отношении одной единицы транспортного средства из числа зар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гистрированных за данным владел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цем по его выбору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ветераны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боевых действий;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граждане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постоянно или преимущественно проживающим на территории Республики Адыгея,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647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 объявлении частичной мобилизации в Российской Федерации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родители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погибших (умерших) военнослужащих, лиц ряд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вого и начальствующего состава органов внутренних дел, противопожарной службы и органов государственной бе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опасности, погибших (умерших) при исполнении обязанн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стей военной службы (служебных обязанностей);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Закон Республики Адыгея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28.12.2002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106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тран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портном налоге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(в редакции Закона Республики Адыгея от 10.10.2023 № 262)</w:t>
            </w:r>
          </w:p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получение социальных услуг в форме социального обслуживания на дому, в полустационарной и стационарной формах социального обслуживания бесплатно на территории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супруги военнослужащих, погибших в период Великой Отечественной войны, войны с Японией, супруги умерших инвалидов Великой Отечественной войны, не вступившие в повторный брак;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Герои Советского Союза, Герои Российской Федерации, Герои Социалистического Труда, Герои Труда Российской Федерации;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родители, совместно проживающие с гражданами,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проживающими на территории Республики Адыгея, заключившими контракт с Министе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ством обороны Российской Федерации для прохождения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енной службы в Майкопском артиллерийском дивизионе имени Х. Андрухаева, формируемом войсковой частью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13714, убывающими в зону проведения специальной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енной операции, на период прохождения ими военной слу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бы;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родители, совместно проживающие с гражданами,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проживающими на территории Республики Адыгея, убывающими на военную службу по мобилизации в Вооруженные Силы Российской Федерации, на период прохождения ими военной службы;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родители, совместно проживающие с гражданами,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проживающими на территории Республики Адыгея, заключившими контракт о прохожд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нии военной службы либо контракт о добровольном соде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ствии в выполнении задач, возложенных на Вооруженные Силы Российской Федерации, убывающими в зону провед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ния специальной военной операции, на период прохождения ими военной службы.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Закон Республики Адыгея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30.07.2014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332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рег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лировании отдельных вопросов в сфере социального обслуживания граждан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(в 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дакции Закона Республики Адыгея от 30.06.2023 № 227</w:t>
            </w:r>
            <w:r>
              <w:rPr>
                <w:rFonts w:ascii="PT Astra Serif" w:hAnsi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Бесплатное питание в образовател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ных организациях Республики Адыгея и муниципальных образовательных организациях Республики Адыгея</w:t>
            </w:r>
          </w:p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обучающиеся, являющиеся членами семей граждан,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проживающих на территории Республики Адыгея, заключивших контракт с Министе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ством обороны Российской Федерации для прохождения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енной службы в Майкопском артиллерийском дивизионе имени Х. Андрухаева, формируемом войсковой частью </w:t>
              <w:br w:type="textWrapping" w:clear="all"/>
              <w:t xml:space="preserve">№ 13714, убывших в зону проведения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обучающиеся, являющиеся членами семей граждан,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проживающих на территории Республики Адыгея, убывшие на военную службу по моб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лизации в Вооруженные Силы Российской Федерации;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-</w:t>
            </w:r>
            <w: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обучающиеся, являющиеся членами семей граждан,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проживающих на территории Республики Адыгея, заключивших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Федерации, убывших в зону проведения спец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-</w:t>
            </w:r>
            <w: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обучающиеся, 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вляющие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ся членами семей граждан, пост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янно или преимущественно проживающих на территории Республики Адыгея, заключивших контракт о прохождении военной службы с Федеральной службой войск национал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гвардии Российской Федерации, принимающих участие в специальной военной операции, на период прохождения ими военной службы в зоне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обучающи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ся, являющи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ся членами семей граждан, п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гибших (умерших) в ходе проведения специальной военной операции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Закон Республики Адыгея </w:t>
              <w:br w:type="textWrapping" w:clear="all"/>
              <w:t xml:space="preserve">от 27.12.2013 № 264 </w:t>
              <w:br w:type="textWrapping" w:clear="all"/>
              <w:t xml:space="preserve">«Об обр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зовании в Республике Адыгея» (в редакции Закона Республики Адыгея от 28.12.2024 № 417)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бесплатное предоставление земельных участков, находящихся в госуда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ственной или муниципальной со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ственности,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дящим (проходившим) службу в во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сках национальной гвардии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Федерации, и членам их семей.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оеннослужащие, лица, заключившие контракт о пребыв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нии в добровольческом формировании, содействующем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полнению задач, возложенных на Вооруженные Силы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Федерации, и лица, проходящие (проходившие) службу в войсках национальной гвардии Российской Фед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рации и имеющие специальные звания полиции, удостое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ся ветеранами боевых действий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Закон Республики Адыгея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 10.10.2023 № 251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пред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ставлении земельных участков, находящихся в гос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дарственной или муниципал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собственности, военн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служащим, лицам, заключи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шим контракт о пребывании в добровольческом формиров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нии, содействующим выполн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нию задач, возложенных на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оруженные силы Российской Федерации, лицам проходящим (проходивших) службу в во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сках национальной гвардии Российской Федерации, и чл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нам их семей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4554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диновременная  денежная выплата в размере 20000 рублей детям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военнослужащих, лиц, проходящих военную службу в во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сках национальной гвардии Российской Федерации и име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щих специальное звание полиции, принимающих участие в специальной военной операции, постоянно или преимущ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ственно проживающих на территории Республики Адыгея;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граждан, постоянно или преимущественно проживающих на территории Республики Адыгея, заключивших контракт с Министерством обороны Российской Федерации для пр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хождения военной службы в Майкопском артиллерийском дивизионе имени Х. Андрухаева, формируемом войсковой частью N 13714, убывающих в зону проведения специальной военной операции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раждан, постоянно или преимущественно проживающих на территории Республики Адыгея, убывающих на военную службу по мобилизации в Вооруженные Силы Российской Федерации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граждан, постоянно или преимущественно проживающих на территории Республики Адыгея, заключивших контракт о прохождении военной службы либо контракт о добровол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ном содействии в выполнении задач, возложенных на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оруженные Силы Российской Федерации, убывающих в зону проведения специальной военной операции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- граждан, указанные в абзаце 1-4, погибших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(умерших), п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лучивших ранение (контузию, травму, увечье) в ходе пров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граждан, постоянно или преимущественно проживающих на территории других субъектов Российской Федерации, при условии постоянного или преимущественного проживания их детей на территории Республики Адыгея из числа: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а) военнослужащих, лиц, проходящих военную службу в войсках национальной гвардии Российской Федерации и имеющих специальное звание полиции, принимающих уч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стие в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б) граждан, заключивших контракт с Министерством обор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 Российской Федерации для прохождения военной слу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бы в Майкопском артиллерийском дивизионе имени Х. 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друхаева, формируемом войсковой частью N 13714, убыв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ющих в зону проведения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в) граждан, убывающих на военную службу по мобилизации в Вооруженные Силы Российской Федерации;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г) граждан, заключивших контракт о прохождении военной службы либо контракт о добровольном содействии в выпо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нении задач, возложенных на Вооруженные Силы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Федерации, убывающих в зону проведения специал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граждан, указанных в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абзаце 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погибших (умерших), пол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чивших ранение (контузию, травму, увечье) в ходе провед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ния сп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циальной военной операции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Постановление Кабинета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нистров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Республики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Адыгея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от 25.11.2022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310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единовременной денежной выплате отдельным категориям жит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елей Республики Адыгея в 2022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годах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 редакции постановления Кабинета 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нистров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от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17.07.2025 № 98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 выплата в размере 100000 рублей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граждане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постоянно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или преимущественно проживающие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территории Республики Адыгея, заключивши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 с Министерством обороны Российской Федерации для пр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хождения военной службы в Майкопском артиллерийском дивизионе имени Х. Андрухаева, формируемом войсковой частью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13714, убывающи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зону проведения специал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военной операции на территориях Донецкой Народной Республики, Луганской Народной Республики и Украины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 состоявшие на момент заключения контракта на воинском учете в Военном комиссариате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граждане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постоянно или преимущественно проживающи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территории Республики Адыгея, убывающи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военную службу по мобилизации в Вооруженные Силы Российской Федерации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 состоявшие на момент убытия на военную службу по мобилизации на воинском учете в Военном 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миссариате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граждане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постоянно или преимущественно проживающи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территории Республики Адыгея, заключивши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 о прохождении военной службы либо контракт о добровол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ном содействии в выполнении задач, возложенных на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оруженные Силы Российской Федерации, убывающи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зону проведения специальной военной операции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 состоявшие на момент заключения контракта на воинском учете в Военном комиссариате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Постановление Кабинета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нистров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Республики Адыгея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24.06.2022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142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новременной денежной выпл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те отдельным категориям 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телей Республики Адыгея в 2022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годах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(в редакции постановления  Кабинета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нистров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Республики Адыгея от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16.12.2024 № 209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327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 выплата в размере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0000 рублей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граждан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постоянно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или преимущественно проживающие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территории Республики Адыгея: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1) заключивши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 с Министерством обороны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 для прохождения военной службы в 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активном артиллерийском дивизионе в/ч № 11742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 сост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явшие на момент заключения контракта на воинском учете в Военном комиссариате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2) заключивши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 с Министерством обороны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 о прохождении военной службы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 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стоявшие на момент заключения контракта на воинском уч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те в Военном комиссариате Республики Адыгея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Постановление Кабинета 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нистров Республики Ады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16.05.2023 № 101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един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временной денежной выплате отдельным категориям жит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лей Республики Адыгея в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2023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годах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акции п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становления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Кабинета Мин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стров Республики Адыгея </w:t>
            </w:r>
            <w:r>
              <w:rPr>
                <w:rFonts w:ascii="PT Astra Serif" w:hAnsi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/>
                <w:sz w:val="24"/>
                <w:szCs w:val="24"/>
              </w:rPr>
              <w:t xml:space="preserve">от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16.12.2024 № 209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) 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500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 выплата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1) граждане, постоянно или преимущественно проживающие на территории Республики Адыгея, из числа военнослуж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щих, лиц, проходящие военную службу в войсках наци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нальной гвардии Российской Федерации и имеющие спец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альное звание полиции, принимавшие участие в специал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военной операции, лиц, добровольно выполнявшие 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дачи в ходе проведения специальной военной операции, граждане, убывшие на военную службу по мобилизации в Вооруженные Силы Российской Федерации, лица, закл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чившие контракт с Министерством обороны Российской Ф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дерации для прохождения военной службы в Майкопском артиллерийском дивизионе имени Х. Андрухаева, формир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емом войсковой частью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13714, убывшие в зону провед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ния специальной военной операции, лица, заключившие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контракт с Министерством обороны Российской Федерации для прохождения военной службы в Реактивном артилл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рийском дивизионе в/ч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11742, лиц, заключившие ко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тракт с Министерством обороны Российской Федерации о прохо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дении военной службы, лица, заключившие контракт о прохождении военной службы с Федеральной службой войск национальной гвардии Российской Федерации: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а) при получении тяжкого увечья (ранения, травмы, конт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зии) в соответствии с Перечнем 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федерал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ной противопожарной службы Государственной противоп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жарной службы, сотрудников учреждений и органов уголо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но-исполнительной системы, сотрудников органов принуд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тельного исполнения Российской Федерации, лиц, проход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щих службу в войсках национальной гвардии Российской Федерации и имеющих специальные звания полиции, утвержденным постановлением Правительства Российской Федерации от 29 июля 1998 года № 855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мерах по реал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зации Федерального закона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 обязательном государстве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ном страховании жизни и здоровья военнослужащих, гра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дан, призванных на военные сборы, лиц рядового и начал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ствующего состава органов внутренних дел Российской Ф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дерации, Государственной противопожарной службы, 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трудников учреждений и органов уголовно-исполнительной системы, сотрудников войск национальной гвардии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Федерации, сотрудников органов принудительного 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полнения Российской Федерации»,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 в размере 500000 ру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лей;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б) при получении легкого увечья (ранения, травмы, конт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зии) в соответствии с Перечнем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размере 250000 рублей;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в) при получении увечья (ранения, травмы, контузии), не входящего в Перечень, - в размере 100000 рублей;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2) члены семей граждан, постоянно или преимущественно проживавшие на территории Республики Адыгея, из числа лиц, указанных в подпункте 1 настоящего пункта, погибших (умерших) в ходе участия в специальной военной операции, - в размере 1 миллиона рублей.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Постановление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нистров Республики Адыгея от 26.10.2023 № 263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 некот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рых мерах по установлению единовременной выплаты 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дельным категориям жителей Республики Адыгея и призн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нии утратившими силу некот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рых положений постановлений Кабинета Министров Респу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лики Адыгея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869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 выплата</w:t>
            </w:r>
            <w: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граждане Российской Федерации, постоянно или преимущ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ственно проживающие на территории Республики Ад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гея: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заключивши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 с Министерством обороны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 о прохождении военной службы через пункт отбора на военную службу по контракту (3 разр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да), город Майкоп или Военный комиссариат Республики Ад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гея (офицеры запаса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) (далее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контракт), состоявшие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мент заключения контракта на воинском учете в Военном комиссариате Республики Адыгея и убывающи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воинские части, установленные расчетом Генерального штаба Воор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женных Сил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ссийской Федерации,- в размере 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00000 рублей;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заключившие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контракт с Министерством обороны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 о прохождении военной службы, состоя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момент заключения контракта на воинском учете в Вое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ном комиссариате Республики Адыгея и убывающим в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инские части по отношениям командиров воинских частей не для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резервных полков, - в размере 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00000 рублей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заключившие контракт с Министерством обороны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 о прохождении военной службы, состоя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шим на момент заключения контракта на воинском учете в Военном комиссариате Республики Адыгея и проходящие военную службу по призыву или по мобилизации, - в разм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ре 500000 рублей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иностранные граждане и лица без гражданства, име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щие регистрацию по месту жительства или состоящие на учете по месту пребывания на территории Республики Адыгея, 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ключившие контракт с Министерством обороны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 о прохождении военной службы через пункт 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бора на военную службу по контракту (3 разряда), город Майкоп или Военный комиссариат Республики Адыгея, 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стоявшие на момент заключения данного контракта на вои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ском учете в Военном комиссариате Республики Адыгея, убывающие в зону проведения специальной военной опер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ции по указанию штаба Южного военного округа, - в разм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ре 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00000 рублей.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ind w:firstLine="33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Постановление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нистров Республики Адыгея  от 02.02.2024 № 12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 един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временной денежной выплате отдельным категориям жит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лей Республики Адыгея в 2024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-2025 годах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(в редакции п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становления Кабинета Мин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стров Республики Адыгея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от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14.05.2025 № 58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after="0" w:line="240" w:lineRule="auto"/>
              <w:ind w:firstLine="33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rPr>
          <w:trHeight w:val="500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предоставлени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отсрочки уплаты арендной платы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предоставление возможности ра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торжения договоров аренды без пр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мен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ния штрафных санкций.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Ф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изические лица, в том числе индивидуальные предприн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матели, юридические лица, в которых одно и то же физич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ское лицо, являющееся единственным учредителем (учас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ником) юридического лица и его руководителем, в случае если указанные физические лица, в том числе индивидуал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ные предприниматели или физические лица, явля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щиеся учредителем (участником) юридического лица и его руков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дителем, призванные на военную службу по мобил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зации в Вооруженные Силы Российской Федерации в соо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ветствии с Указом Президента Ро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сийской Федерации от 21 сентября 2022 года № 647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 объявлении частичной моб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лизации в Российской Федер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или проходящие военную службу по контракту, заключенному в соответствии с пунктом 7 статьи 38 Федерального закона от 28 марта 1998 года № 53-ФЗ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 воинской обязанности и военной службе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либо 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ключившие контракт о добровольном содействии в выпо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нении задач, возложенных на Вооруженные Силы Росси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Распоряжение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нистров 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еспублики Адыгея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от 13.01.2023 № 4-р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 мерах по предоставлению отсрочки уплаты арендной платы по 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говорам аренды государстве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ного имущества Республики Адыгея на период прохожд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ния военной службы или 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зания добровольного соде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ствия в выполнении задач, во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ложенных на Вооруженные Силы Российской Ф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дерации, и расторжению договоров аренды без применения штрафных санкций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 реда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ции Распоряжения Кабинета Министров Республики Ад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гея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от 22.06.2023 № 218-р)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rPr>
          <w:trHeight w:val="500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обеспечение отдыха и оздоровления</w:t>
            </w:r>
          </w:p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bookmarkStart w:id="0" w:name="Par0"/>
            <w:bookmarkEnd w:id="0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а) проживающие на территории Республики Адыгея дети, несовершеннолетние братья и (или) сестры (полнородные и неполнородные) следующи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х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категорий граждан: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bookmarkStart w:id="1" w:name="Par1"/>
            <w:bookmarkEnd w:id="1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- военнослужащих, лиц, проходящих военную службу в во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сках национальной гвардии Российской Федерации и име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щих специальное звание полиции, принимающих (прин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мавших) участие в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- граждан, заключивших контракт с Министерством обор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ны Российской Федерации для прохождения военной слу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бы в Майкопском артиллерийском дивизионе имени Х. 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друхаева, формируемом войсковой частью 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13714, убыв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ющих (убывших) в зону проведения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- граждан, убывающих (убывших) на военную службу по мобилизации в Вооруженные Силы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- граждан, заключивших контракт о прохождении в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енной службы либо контракт о добровольном содействии в выпо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л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нении задач, возложенных на Вооруженные Силы Росси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й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ской Федерации, убывающих (убывших) в зону пр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ведения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- граждан, указанных в абзацах третьем 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шестом настоящ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го подпункта, погибших (умерших), получивших ранение (контузию, травму, увечье) в ходе проведения специальной в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б) дети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супруга (супруги) граждан, указанных в абзаце 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«а»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настоящего подпункта, совместно проживающи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с да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ными гражданами, постоянно или преимущественно прожива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ю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щие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на территории Республики Адыгея;</w:t>
            </w:r>
          </w:p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Постановление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нистров Республики Адыгея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от 29.03.2024 № 44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«Об ос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бенностях организации и обе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печения отдыха и оздоровл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ния детей в 2024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2025 годах»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(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 редакции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Постановления Кабинета Министров Респу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лики Адыгея  от 10.02.2025 </w:t>
            </w:r>
            <w:r>
              <w:rPr>
                <w:rFonts w:ascii="PT Astra Serif" w:hAnsi="PT Astra Serif" w:cs="PT Astra Serif"/>
                <w:sz w:val="24"/>
                <w:szCs w:val="24"/>
              </w:rPr>
              <w:br w:type="textWrapping" w:clear="all"/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14)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rPr>
          <w:trHeight w:val="427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12.</w:t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 выплата в размере 1400 рублей</w:t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граждане Российской Федерации, постоянно или преимущ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ственно проживающие на территории Республики Ад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гея, прошедшие добровольную государственную геномную 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гистрацию, впервые заключившие контракт с Министе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ством обороны Российской Федерации: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1) о прохождении военной службы, состоявши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на момент заключения контракта на воинском учете в Военном коми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сариате Республики Адыгея, убывающим в зону проведения специальной военной операции;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2) о добровольном содействии в выполнении задач, возл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женных на Вооруженные Силы Российской Федерации, убывающи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в зону проведения специальной военной опер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ции, состоявши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на момент заключения контракта на вои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ском учете в Военном комиссариате Республики Адыгея.</w:t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Постановление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нистров Республики Адыгея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12 сентября 2024 г. № 143 «О единовременной денежной в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плате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гражданам Российской Федерации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на прохождение добровольной государственной геномной регистрации в 2025 году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(в редакции постановл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ния Кабинета Министров Ре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публики Адыгея от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25.03.2025 № 39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r>
          </w:p>
        </w:tc>
      </w:tr>
      <w:tr>
        <w:trPr>
          <w:trHeight w:val="427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газификация домовладений в рамках социальной газификации (догазифи-кации)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Субсидия предоставляется не более одного раза в тече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ние 3 лет в размере не более 105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000 рублей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участники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специ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альной военной операции и члены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их с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мей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Постановление Кабинета М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нистров Р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еспублики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дыгея от 24.03.2025 №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36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 Порядке предоставления в 2025 году субсидий отдельным категор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ям граждан на покупку и уст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новку газоиспользующего об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рудования, провед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ние работ при социальной г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зификации (догазификации)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r>
          </w:p>
        </w:tc>
      </w:tr>
      <w:tr>
        <w:trPr>
          <w:trHeight w:val="427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0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4226" w:type="dxa"/>
            <w:textDirection w:val="lrTb"/>
            <w:vAlign w:val="top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единовременная денежная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выплат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размере 400000 рублей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граждане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Российской Федерации, постоянно или преимущ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ственно проживающие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на территории Республики Ад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гея, из числа: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а) призванных на военную службу по мобилизации в В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оруженные Силы Российской Федерации и направленных в войска национальной гвардии Российской Федерации для прохождения военной службы, заключивших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Украины: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б) военнослужащих, проходивших военную службу по пр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зыву в войсках национальной гвардии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ции (за исключением военнослужащих, замещающих вои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ские должности курсантов военных образовательных орг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низаций высшего образования, находящихся в ведении Ф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деральной службы войск национальной гвардии Российской Федерации или Министерства обороны Российской Федер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ции) и заключивших контракт о прохождении военной службы в войсках национальной гвардии Российской Фед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2) иным гражданам Российской Федерации (за исключением отдельных категорий граждан, определяемых Правител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ством Российской Федерации), постоянно или преимущ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ственно проживающим на территории Республики Адыгея, заключившим контракт о прохождении военной службы в войсках национальной гвардии Российской Федерации ср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ком на один год и более для выполнения задач специальной военной операции на территориях Донецкой Народной Ре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публики, Луганской Народной Республики, Запорожской области, Херсонской области и Украины;</w:t>
            </w:r>
          </w:p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3) иностранным гражданам, имеющим регистрацию по м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сту жительства или состоящим на учете по месту пребыв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ния на территории Республики Адыгея, заключившим ко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тракт о прохождении военной службы в войсках национал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479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Указ Главы Республики Ад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гея от 28.07.2025 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85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 </w:t>
              <w:br w:type="textWrapping" w:clear="all"/>
              <w:t xml:space="preserve">«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О ед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новременной денежной выпл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те отдельным категориям ж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теле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 xml:space="preserve">й Республики Адыгея в 2025 году»</w:t>
            </w: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sectPr>
      <w:headerReference w:type="default" r:id="rId6"/>
      <w:type w:val="nextPage"/>
      <w:pgSz w:w="16838" w:h="11906" w:orient="landscape"/>
      <w:pgMar w:top="1135" w:right="1134" w:bottom="850" w:left="1134" w:header="708" w:footer="708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14</w:t>
    </w:r>
    <w:r>
      <w:fldChar w:fldCharType="end"/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table" w:styleId="TableGrid">
    <w:name w:val="Сетка таблицы"/>
    <w:basedOn w:val="TableNormal"/>
    <w:next w:val="TableGrid"/>
    <w:link w:val="Normal"/>
    <w:uiPriority w:val="59"/>
    <w:pPr>
      <w:spacing w:after="0" w:line="240" w:lineRule="auto"/>
    </w:pPr>
  </w:style>
  <w:style w:type="paragraph" w:styleId="Header">
    <w:name w:val="Верхний колонтитул"/>
    <w:basedOn w:val="Normal"/>
    <w:next w:val="Header"/>
    <w:link w:val="UserStyle_0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UserStyle_0">
    <w:name w:val="Верхний колонтитул Знак"/>
    <w:basedOn w:val="NormalCharacter"/>
    <w:next w:val="UserStyle_0"/>
    <w:link w:val="Header"/>
    <w:uiPriority w:val="99"/>
  </w:style>
  <w:style w:type="paragraph" w:styleId="Footer">
    <w:name w:val="Нижний колонтитул"/>
    <w:basedOn w:val="Normal"/>
    <w:next w:val="Footer"/>
    <w:link w:val="UserStyle_1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UserStyle_1">
    <w:name w:val="Нижний колонтитул Знак"/>
    <w:basedOn w:val="NormalCharacter"/>
    <w:next w:val="UserStyle_1"/>
    <w:link w:val="Footer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haracters>20449</Characters>
  <CharactersWithSpaces>23989</CharactersWithSpaces>
  <Company>Минюст России</Company>
  <DocSecurity>0</DocSecurity>
  <HyperlinksChanged>false</HyperlinksChanged>
  <Lines>170</Lines>
  <Pages>14</Pages>
  <Paragraphs>47</Paragraphs>
  <ScaleCrop>false</ScaleCrop>
  <SharedDoc>false</SharedDoc>
  <Template>Normal</Template>
  <Words>3587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Татьяна Владимировна</dc:creator>
  <cp:lastModifiedBy>user</cp:lastModifiedBy>
  <cp:revision>16</cp:revision>
  <dcterms:created xsi:type="dcterms:W3CDTF">2024-06-24T14:35:00Z</dcterms:created>
  <dcterms:modified xsi:type="dcterms:W3CDTF">2025-10-01T07:02:00Z</dcterms:modified>
  <cp:version>917504</cp:version>
</cp:coreProperties>
</file>